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b/>
          <w:b/>
          <w:bCs/>
          <w:sz w:val="21"/>
          <w:szCs w:val="21"/>
        </w:rPr>
      </w:pPr>
      <w:r>
        <w:rPr>
          <w:rFonts w:ascii="Liberation Sans" w:hAnsi="Liberation Sans"/>
          <w:b/>
          <w:bCs/>
          <w:sz w:val="21"/>
          <w:szCs w:val="21"/>
        </w:rPr>
        <w:t>Company Departments</w:t>
      </w:r>
    </w:p>
    <w:p>
      <w:pPr>
        <w:pStyle w:val="Normal"/>
        <w:rPr>
          <w:rFonts w:ascii="Liberation Sans" w:hAnsi="Liberation Sans"/>
          <w:b/>
          <w:b/>
          <w:bCs/>
          <w:sz w:val="21"/>
          <w:szCs w:val="21"/>
        </w:rPr>
      </w:pPr>
      <w:r>
        <w:rPr>
          <w:rFonts w:ascii="Liberation Sans" w:hAnsi="Liberation Sans"/>
          <w:b/>
          <w:bCs/>
          <w:sz w:val="21"/>
          <w:szCs w:val="21"/>
        </w:rPr>
      </w:r>
    </w:p>
    <w:p>
      <w:pPr>
        <w:pStyle w:val="Normal"/>
        <w:numPr>
          <w:ilvl w:val="0"/>
          <w:numId w:val="1"/>
        </w:numPr>
        <w:rPr>
          <w:rFonts w:ascii="Liberation Sans" w:hAnsi="Liberation Sans"/>
          <w:sz w:val="20"/>
          <w:szCs w:val="20"/>
        </w:rPr>
      </w:pPr>
      <w:r>
        <w:rPr>
          <w:rFonts w:ascii="Liberation Sans" w:hAnsi="Liberation Sans"/>
          <w:sz w:val="20"/>
          <w:szCs w:val="20"/>
        </w:rPr>
        <w:t>Human Resources (HR)</w:t>
      </w:r>
    </w:p>
    <w:p>
      <w:pPr>
        <w:pStyle w:val="Normal"/>
        <w:numPr>
          <w:ilvl w:val="0"/>
          <w:numId w:val="1"/>
        </w:numPr>
        <w:rPr>
          <w:rFonts w:ascii="Liberation Sans" w:hAnsi="Liberation Sans"/>
          <w:sz w:val="20"/>
          <w:szCs w:val="20"/>
        </w:rPr>
      </w:pPr>
      <w:r>
        <w:rPr>
          <w:rFonts w:ascii="Liberation Sans" w:hAnsi="Liberation Sans"/>
          <w:sz w:val="20"/>
          <w:szCs w:val="20"/>
        </w:rPr>
        <w:t>Customer Services</w:t>
      </w:r>
    </w:p>
    <w:p>
      <w:pPr>
        <w:pStyle w:val="Normal"/>
        <w:numPr>
          <w:ilvl w:val="0"/>
          <w:numId w:val="1"/>
        </w:numPr>
        <w:rPr>
          <w:rFonts w:ascii="Liberation Sans" w:hAnsi="Liberation Sans"/>
          <w:sz w:val="20"/>
          <w:szCs w:val="20"/>
        </w:rPr>
      </w:pPr>
      <w:r>
        <w:rPr>
          <w:rFonts w:ascii="Liberation Sans" w:hAnsi="Liberation Sans"/>
          <w:sz w:val="20"/>
          <w:szCs w:val="20"/>
        </w:rPr>
        <w:t>Quality Control</w:t>
      </w:r>
    </w:p>
    <w:p>
      <w:pPr>
        <w:pStyle w:val="Normal"/>
        <w:numPr>
          <w:ilvl w:val="0"/>
          <w:numId w:val="1"/>
        </w:numPr>
        <w:rPr>
          <w:rFonts w:ascii="Liberation Sans" w:hAnsi="Liberation Sans"/>
          <w:sz w:val="20"/>
          <w:szCs w:val="20"/>
        </w:rPr>
      </w:pPr>
      <w:r>
        <w:rPr>
          <w:rFonts w:ascii="Liberation Sans" w:hAnsi="Liberation Sans"/>
          <w:sz w:val="20"/>
          <w:szCs w:val="20"/>
        </w:rPr>
        <w:t>Research and Development (R&amp;D)</w:t>
      </w:r>
    </w:p>
    <w:p>
      <w:pPr>
        <w:pStyle w:val="Normal"/>
        <w:numPr>
          <w:ilvl w:val="0"/>
          <w:numId w:val="1"/>
        </w:numPr>
        <w:rPr>
          <w:rFonts w:ascii="Liberation Sans" w:hAnsi="Liberation Sans"/>
          <w:sz w:val="20"/>
          <w:szCs w:val="20"/>
        </w:rPr>
      </w:pPr>
      <w:r>
        <w:rPr>
          <w:rFonts w:ascii="Liberation Sans" w:hAnsi="Liberation Sans"/>
          <w:sz w:val="20"/>
          <w:szCs w:val="20"/>
        </w:rPr>
        <w:t>Public Relations (PR)</w:t>
      </w:r>
    </w:p>
    <w:p>
      <w:pPr>
        <w:pStyle w:val="Normal"/>
        <w:numPr>
          <w:ilvl w:val="0"/>
          <w:numId w:val="1"/>
        </w:numPr>
        <w:rPr>
          <w:rFonts w:ascii="Liberation Sans" w:hAnsi="Liberation Sans"/>
          <w:sz w:val="20"/>
          <w:szCs w:val="20"/>
        </w:rPr>
      </w:pPr>
      <w:r>
        <w:rPr>
          <w:rFonts w:ascii="Liberation Sans" w:hAnsi="Liberation Sans"/>
          <w:sz w:val="20"/>
          <w:szCs w:val="20"/>
        </w:rPr>
        <w:t>Administration</w:t>
      </w:r>
    </w:p>
    <w:p>
      <w:pPr>
        <w:pStyle w:val="Normal"/>
        <w:numPr>
          <w:ilvl w:val="0"/>
          <w:numId w:val="1"/>
        </w:numPr>
        <w:rPr>
          <w:rFonts w:ascii="Liberation Sans" w:hAnsi="Liberation Sans"/>
          <w:sz w:val="20"/>
          <w:szCs w:val="20"/>
        </w:rPr>
      </w:pPr>
      <w:r>
        <w:rPr>
          <w:rFonts w:ascii="Liberation Sans" w:hAnsi="Liberation Sans"/>
          <w:sz w:val="20"/>
          <w:szCs w:val="20"/>
        </w:rPr>
        <w:t>Production</w:t>
      </w:r>
    </w:p>
    <w:p>
      <w:pPr>
        <w:pStyle w:val="Normal"/>
        <w:numPr>
          <w:ilvl w:val="0"/>
          <w:numId w:val="1"/>
        </w:numPr>
        <w:rPr>
          <w:rFonts w:ascii="Liberation Sans" w:hAnsi="Liberation Sans"/>
          <w:sz w:val="20"/>
          <w:szCs w:val="20"/>
        </w:rPr>
      </w:pPr>
      <w:r>
        <w:rPr>
          <w:rFonts w:ascii="Liberation Sans" w:hAnsi="Liberation Sans"/>
          <w:sz w:val="20"/>
          <w:szCs w:val="20"/>
        </w:rPr>
        <w:t>Legal</w:t>
      </w:r>
    </w:p>
    <w:p>
      <w:pPr>
        <w:pStyle w:val="Normal"/>
        <w:numPr>
          <w:ilvl w:val="0"/>
          <w:numId w:val="1"/>
        </w:numPr>
        <w:rPr>
          <w:rFonts w:ascii="Liberation Sans" w:hAnsi="Liberation Sans"/>
          <w:sz w:val="20"/>
          <w:szCs w:val="20"/>
        </w:rPr>
      </w:pPr>
      <w:r>
        <w:rPr>
          <w:rFonts w:ascii="Liberation Sans" w:hAnsi="Liberation Sans"/>
          <w:sz w:val="20"/>
          <w:szCs w:val="20"/>
        </w:rPr>
        <w:t>Shipping/</w:t>
      </w:r>
      <w:r>
        <w:rPr>
          <w:rFonts w:ascii="Liberation Sans" w:hAnsi="Liberation Sans"/>
          <w:sz w:val="20"/>
          <w:szCs w:val="20"/>
        </w:rPr>
        <w:t>Shipment/T</w:t>
      </w:r>
      <w:r>
        <w:rPr>
          <w:rFonts w:ascii="Liberation Sans" w:hAnsi="Liberation Sans"/>
          <w:sz w:val="20"/>
          <w:szCs w:val="20"/>
        </w:rPr>
        <w:t>ransport and Logistics</w:t>
      </w:r>
    </w:p>
    <w:p>
      <w:pPr>
        <w:pStyle w:val="Normal"/>
        <w:numPr>
          <w:ilvl w:val="0"/>
          <w:numId w:val="1"/>
        </w:numPr>
        <w:rPr>
          <w:rFonts w:ascii="Liberation Sans" w:hAnsi="Liberation Sans"/>
          <w:sz w:val="20"/>
          <w:szCs w:val="20"/>
        </w:rPr>
      </w:pPr>
      <w:r>
        <w:rPr>
          <w:rFonts w:ascii="Liberation Sans" w:hAnsi="Liberation Sans"/>
          <w:sz w:val="20"/>
          <w:szCs w:val="20"/>
        </w:rPr>
        <w:t>Operations</w:t>
      </w:r>
    </w:p>
    <w:p>
      <w:pPr>
        <w:pStyle w:val="Normal"/>
        <w:numPr>
          <w:ilvl w:val="0"/>
          <w:numId w:val="1"/>
        </w:numPr>
        <w:rPr>
          <w:rFonts w:ascii="Liberation Sans" w:hAnsi="Liberation Sans"/>
          <w:sz w:val="20"/>
          <w:szCs w:val="20"/>
        </w:rPr>
      </w:pPr>
      <w:r>
        <w:rPr>
          <w:rFonts w:ascii="Liberation Sans" w:hAnsi="Liberation Sans"/>
          <w:sz w:val="20"/>
          <w:szCs w:val="20"/>
        </w:rPr>
        <w:t>Finance and Accounting</w:t>
      </w:r>
    </w:p>
    <w:p>
      <w:pPr>
        <w:pStyle w:val="Normal"/>
        <w:numPr>
          <w:ilvl w:val="0"/>
          <w:numId w:val="1"/>
        </w:numPr>
        <w:rPr>
          <w:rFonts w:ascii="Liberation Sans" w:hAnsi="Liberation Sans"/>
          <w:sz w:val="20"/>
          <w:szCs w:val="20"/>
        </w:rPr>
      </w:pPr>
      <w:r>
        <w:rPr>
          <w:rFonts w:ascii="Liberation Sans" w:hAnsi="Liberation Sans"/>
          <w:sz w:val="20"/>
          <w:szCs w:val="20"/>
        </w:rPr>
        <w:t>Marketing</w:t>
      </w:r>
    </w:p>
    <w:p>
      <w:pPr>
        <w:pStyle w:val="Normal"/>
        <w:numPr>
          <w:ilvl w:val="0"/>
          <w:numId w:val="1"/>
        </w:numPr>
        <w:rPr>
          <w:rFonts w:ascii="Liberation Sans" w:hAnsi="Liberation Sans"/>
          <w:sz w:val="20"/>
          <w:szCs w:val="20"/>
        </w:rPr>
      </w:pPr>
      <w:r>
        <w:rPr>
          <w:rFonts w:ascii="Liberation Sans" w:hAnsi="Liberation Sans"/>
          <w:sz w:val="20"/>
          <w:szCs w:val="20"/>
        </w:rPr>
        <w:t xml:space="preserve">Purchasing (BrE)/Procurement </w:t>
      </w:r>
      <w:r>
        <w:rPr>
          <w:rFonts w:ascii="Liberation Sans" w:hAnsi="Liberation Sans"/>
          <w:sz w:val="20"/>
          <w:szCs w:val="20"/>
        </w:rPr>
        <w:t>(AmE</w:t>
      </w:r>
      <w:r>
        <w:rPr>
          <w:rFonts w:ascii="Liberation Sans" w:hAnsi="Liberation Sans"/>
          <w:sz w:val="20"/>
          <w:szCs w:val="20"/>
        </w:rPr>
        <w:t>)/Buying</w:t>
      </w:r>
    </w:p>
    <w:p>
      <w:pPr>
        <w:pStyle w:val="Normal"/>
        <w:numPr>
          <w:ilvl w:val="0"/>
          <w:numId w:val="1"/>
        </w:numPr>
        <w:rPr>
          <w:rFonts w:ascii="Liberation Sans" w:hAnsi="Liberation Sans"/>
          <w:sz w:val="20"/>
          <w:szCs w:val="20"/>
        </w:rPr>
      </w:pPr>
      <w:r>
        <w:rPr>
          <w:rFonts w:ascii="Liberation Sans" w:hAnsi="Liberation Sans"/>
          <w:sz w:val="20"/>
          <w:szCs w:val="20"/>
        </w:rPr>
        <w:t>Information Technology (IT)</w:t>
      </w:r>
    </w:p>
    <w:p>
      <w:pPr>
        <w:pStyle w:val="Normal"/>
        <w:numPr>
          <w:ilvl w:val="0"/>
          <w:numId w:val="1"/>
        </w:numPr>
        <w:rPr>
          <w:rFonts w:ascii="Liberation Sans" w:hAnsi="Liberation Sans"/>
          <w:sz w:val="20"/>
          <w:szCs w:val="20"/>
        </w:rPr>
      </w:pPr>
      <w:r>
        <w:rPr>
          <w:rFonts w:ascii="Liberation Sans" w:hAnsi="Liberation Sans"/>
          <w:sz w:val="20"/>
          <w:szCs w:val="20"/>
        </w:rPr>
        <w:t>Sales</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Match the activities to the correct department.</w:t>
      </w:r>
    </w:p>
    <w:p>
      <w:pPr>
        <w:pStyle w:val="Normal"/>
        <w:rPr>
          <w:rFonts w:ascii="Liberation Sans" w:hAnsi="Liberation Sans"/>
          <w:b/>
          <w:b/>
          <w:bCs/>
          <w:sz w:val="21"/>
          <w:szCs w:val="21"/>
        </w:rPr>
      </w:pPr>
      <w:r>
        <w:rPr>
          <w:rFonts w:ascii="Liberation Sans" w:hAnsi="Liberation Sans"/>
          <w:b/>
          <w:bCs/>
          <w:sz w:val="21"/>
          <w:szCs w:val="21"/>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dealing with complaints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drawing up contracts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building prototypes</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training staff</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running adverti</w:t>
            </w:r>
            <w:r>
              <w:rPr>
                <w:rFonts w:ascii="Liberation Sans" w:hAnsi="Liberation Sans"/>
                <w:i/>
                <w:iCs/>
                <w:sz w:val="20"/>
                <w:szCs w:val="20"/>
              </w:rPr>
              <w:t>sing</w:t>
            </w:r>
            <w:r>
              <w:rPr>
                <w:rFonts w:ascii="Liberation Sans" w:hAnsi="Liberation Sans"/>
                <w:i/>
                <w:iCs/>
                <w:sz w:val="20"/>
                <w:szCs w:val="20"/>
              </w:rPr>
              <w:t xml:space="preserve"> campaigns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issuing press releases</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operating assembly lines</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preparing budgets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keeping records</w:t>
            </w:r>
            <w:r>
              <w:rPr>
                <w:rFonts w:ascii="Liberation Sans" w:hAnsi="Liberation Sans"/>
                <w:i/>
                <w:iCs/>
                <w:sz w:val="20"/>
                <w:szCs w:val="20"/>
              </w:rPr>
              <w:t>/the books</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transporting goods</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 xml:space="preserve">installing and maintaining </w:t>
            </w:r>
            <w:r>
              <w:rPr>
                <w:rFonts w:ascii="Liberation Sans" w:hAnsi="Liberation Sans"/>
                <w:i/>
                <w:iCs/>
                <w:sz w:val="20"/>
                <w:szCs w:val="20"/>
              </w:rPr>
              <w:t xml:space="preserve">IT </w:t>
            </w:r>
            <w:r>
              <w:rPr>
                <w:rFonts w:ascii="Liberation Sans" w:hAnsi="Liberation Sans"/>
                <w:i/>
                <w:iCs/>
                <w:sz w:val="20"/>
                <w:szCs w:val="20"/>
              </w:rPr>
              <w:t>system equipment</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upgrading/updating existing products</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preparing payrolls</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recruitment and selection</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conducting internal audits</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promoting new products</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working on innovative ideas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health, safety and welfare issues</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drawing terms &amp; conditions of employment</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conducting market research</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securing the smooth flow of information</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buying materials necessary for production and operations</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o</w:t>
            </w:r>
            <w:r>
              <w:rPr>
                <w:rFonts w:ascii="Liberation Sans" w:hAnsi="Liberation Sans"/>
                <w:i/>
                <w:iCs/>
                <w:sz w:val="20"/>
                <w:szCs w:val="20"/>
              </w:rPr>
              <w:t>rganising travel and accommodation for staff and customers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w:t>
            </w:r>
            <w:r>
              <w:rPr>
                <w:rFonts w:ascii="Liberation Sans" w:hAnsi="Liberation Sans"/>
                <w:i/>
                <w:iCs/>
                <w:sz w:val="20"/>
                <w:szCs w:val="20"/>
              </w:rPr>
              <w:t xml:space="preserve">roviding administration support to </w:t>
            </w:r>
            <w:r>
              <w:rPr>
                <w:rFonts w:ascii="Liberation Sans" w:hAnsi="Liberation Sans"/>
                <w:i/>
                <w:iCs/>
                <w:sz w:val="20"/>
                <w:szCs w:val="20"/>
              </w:rPr>
              <w:t xml:space="preserve">e.g. </w:t>
            </w:r>
            <w:r>
              <w:rPr>
                <w:rFonts w:ascii="Liberation Sans" w:hAnsi="Liberation Sans"/>
                <w:i/>
                <w:iCs/>
                <w:sz w:val="20"/>
                <w:szCs w:val="20"/>
              </w:rPr>
              <w:t>Sales Reps, Property Managers and Senior Management</w:t>
            </w:r>
          </w:p>
        </w:tc>
      </w:tr>
      <w:tr>
        <w:trPr/>
        <w:tc>
          <w:tcPr>
            <w:tcW w:w="3212"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w:t>
            </w:r>
            <w:r>
              <w:rPr>
                <w:rFonts w:ascii="Liberation Sans" w:hAnsi="Liberation Sans"/>
                <w:i/>
                <w:iCs/>
                <w:sz w:val="20"/>
                <w:szCs w:val="20"/>
              </w:rPr>
              <w:t>iary management and arranging appointments, booking meeting rooms and conference facilities</w:t>
            </w:r>
          </w:p>
        </w:tc>
        <w:tc>
          <w:tcPr>
            <w:tcW w:w="3213" w:type="dxa"/>
            <w:tcBorders>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preparing financial documents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invoicing</w:t>
            </w:r>
          </w:p>
        </w:tc>
      </w:tr>
    </w:tbl>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Complete the text about operations with he words and phrases below.</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i/>
          <w:i/>
          <w:iCs/>
          <w:sz w:val="21"/>
          <w:szCs w:val="21"/>
        </w:rPr>
      </w:pPr>
      <w:r>
        <w:rPr>
          <w:rFonts w:ascii="Liberation Sans" w:hAnsi="Liberation Sans"/>
          <w:i/>
          <w:iCs/>
          <w:sz w:val="21"/>
          <w:szCs w:val="21"/>
        </w:rPr>
        <w:t>back-office functions</w:t>
        <w:tab/>
        <w:tab/>
        <w:t>behind the scenes</w:t>
        <w:tab/>
        <w:t xml:space="preserve">day-to-day basis </w:t>
        <w:tab/>
        <w:t>liaise closely</w:t>
        <w:br/>
        <w:t>makes a profit</w:t>
        <w:tab/>
        <w:tab/>
        <w:t>meet their needs</w:t>
        <w:tab/>
        <w:tab/>
        <w:t>recruit</w:t>
        <w:tab/>
        <w:tab/>
        <w:tab/>
        <w:t>step on anyone's toes</w:t>
      </w:r>
    </w:p>
    <w:p>
      <w:pPr>
        <w:pStyle w:val="Normal"/>
        <w:rPr>
          <w:rFonts w:ascii="Liberation Sans" w:hAnsi="Liberation Sans"/>
          <w:i/>
          <w:i/>
          <w:iCs/>
          <w:sz w:val="21"/>
          <w:szCs w:val="21"/>
        </w:rPr>
      </w:pPr>
      <w:r>
        <w:rPr>
          <w:rFonts w:ascii="Liberation Sans" w:hAnsi="Liberation Sans"/>
          <w:i/>
          <w:iCs/>
          <w:sz w:val="21"/>
          <w:szCs w:val="21"/>
        </w:rPr>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Everyone knows the functions of company departments such as Marketing or Finance. Marketing is about promoting the company and making sure that customers can find products that (1) …............</w:t>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Finance is about controlling the resources of the company to make sure that the business (2) ….......</w:t>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ab/>
        <w:t xml:space="preserve">But what about Operations? The department name is less well-known, yet many large companies are run on a (3) …........................ by Operations Managers. Operations is about the internal processes of a company. </w:t>
      </w:r>
      <w:r>
        <w:rPr>
          <w:rFonts w:ascii="Liberation Sans" w:hAnsi="Liberation Sans"/>
          <w:i w:val="false"/>
          <w:iCs w:val="false"/>
          <w:sz w:val="21"/>
          <w:szCs w:val="21"/>
        </w:rPr>
        <w:t>I</w:t>
      </w:r>
      <w:r>
        <w:rPr>
          <w:rFonts w:ascii="Liberation Sans" w:hAnsi="Liberation Sans"/>
          <w:i w:val="false"/>
          <w:iCs w:val="false"/>
          <w:sz w:val="21"/>
          <w:szCs w:val="21"/>
        </w:rPr>
        <w:t>n a manufacturing company an Operations Manager will make sure the production process is running smoothly. In a hotel they are responsible for bookings, front desk, maintenance, etc. In a bank they look after the administration of accounts and other (4) ….....</w:t>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ab/>
        <w:t xml:space="preserve">Operation managers have to (5) ….......... with people from other departments. In the factory, it is with Purchasing Managers who buy the raw materials. In the hotel, it is with Human Resources Managers who (6) …............... new staff. In the bank, it is with IT Managers who work (7) …........ to keep everything </w:t>
      </w:r>
      <w:r>
        <w:rPr>
          <w:rFonts w:ascii="Liberation Sans" w:hAnsi="Liberation Sans"/>
          <w:i w:val="false"/>
          <w:iCs w:val="false"/>
          <w:sz w:val="21"/>
          <w:szCs w:val="21"/>
        </w:rPr>
        <w:t>running.</w:t>
      </w:r>
      <w:r>
        <w:rPr>
          <w:rFonts w:ascii="Liberation Sans" w:hAnsi="Liberation Sans"/>
          <w:i w:val="false"/>
          <w:iCs w:val="false"/>
          <w:sz w:val="21"/>
          <w:szCs w:val="21"/>
        </w:rPr>
        <w:t xml:space="preserve"> So the Operations Manager has to be careful not to (8) …........... .</w:t>
      </w:r>
    </w:p>
    <w:p>
      <w:pPr>
        <w:pStyle w:val="Normal"/>
        <w:rPr>
          <w:rFonts w:ascii="Liberation Sans" w:hAnsi="Liberation Sans"/>
          <w:b/>
          <w:b/>
          <w:bCs/>
          <w:sz w:val="21"/>
          <w:szCs w:val="21"/>
        </w:rPr>
      </w:pPr>
      <w:r>
        <w:rPr>
          <w:rFonts w:ascii="Liberation Sans" w:hAnsi="Liberation Sans"/>
          <w:b/>
          <w:bCs/>
          <w:sz w:val="21"/>
          <w:szCs w:val="21"/>
        </w:rPr>
        <w:t>Match the words and phrases to their definitions.</w:t>
      </w:r>
    </w:p>
    <w:p>
      <w:pPr>
        <w:pStyle w:val="Normal"/>
        <w:rPr>
          <w:rFonts w:ascii="Liberation Sans" w:hAnsi="Liberation Sans"/>
          <w:b w:val="false"/>
          <w:b w:val="false"/>
          <w:bCs w:val="false"/>
          <w:sz w:val="21"/>
          <w:szCs w:val="21"/>
        </w:rPr>
      </w:pPr>
      <w:r>
        <w:rPr>
          <w:rFonts w:ascii="Liberation Sans" w:hAnsi="Liberation Sans"/>
          <w:b w:val="false"/>
          <w:bCs w:val="false"/>
          <w:sz w:val="21"/>
          <w:szCs w:val="21"/>
        </w:rPr>
      </w:r>
    </w:p>
    <w:tbl>
      <w:tblPr>
        <w:tblW w:w="9638" w:type="dxa"/>
        <w:jc w:val="left"/>
        <w:tblInd w:w="0" w:type="dxa"/>
        <w:tblBorders/>
        <w:tblCellMar>
          <w:top w:w="55" w:type="dxa"/>
          <w:left w:w="55" w:type="dxa"/>
          <w:bottom w:w="55" w:type="dxa"/>
          <w:right w:w="55" w:type="dxa"/>
        </w:tblCellMar>
      </w:tblPr>
      <w:tblGrid>
        <w:gridCol w:w="4818"/>
        <w:gridCol w:w="4820"/>
      </w:tblGrid>
      <w:tr>
        <w:trPr/>
        <w:tc>
          <w:tcPr>
            <w:tcW w:w="4818" w:type="dxa"/>
            <w:tcBorders/>
            <w:shd w:fill="auto" w:val="clear"/>
          </w:tcPr>
          <w:p>
            <w:pPr>
              <w:pStyle w:val="Zawartotabeli"/>
              <w:numPr>
                <w:ilvl w:val="0"/>
                <w:numId w:val="4"/>
              </w:numPr>
              <w:rPr>
                <w:rFonts w:ascii="Liberation Sans" w:hAnsi="Liberation Sans"/>
                <w:sz w:val="21"/>
                <w:szCs w:val="21"/>
              </w:rPr>
            </w:pPr>
            <w:r>
              <w:rPr>
                <w:rFonts w:ascii="Liberation Sans" w:hAnsi="Liberation Sans"/>
                <w:sz w:val="21"/>
                <w:szCs w:val="21"/>
              </w:rPr>
              <w:t>subsidiary</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factory/plant</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call centre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service centre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headquarters</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distribution centre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warehouse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outlet</w:t>
            </w:r>
          </w:p>
        </w:tc>
        <w:tc>
          <w:tcPr>
            <w:tcW w:w="4820" w:type="dxa"/>
            <w:tcBorders/>
            <w:shd w:fill="auto" w:val="clear"/>
          </w:tcPr>
          <w:p>
            <w:pPr>
              <w:pStyle w:val="Zawartotabeli"/>
              <w:numPr>
                <w:ilvl w:val="0"/>
                <w:numId w:val="5"/>
              </w:numPr>
              <w:rPr>
                <w:rFonts w:ascii="Liberation Sans" w:hAnsi="Liberation Sans"/>
                <w:sz w:val="21"/>
                <w:szCs w:val="21"/>
              </w:rPr>
            </w:pPr>
            <w:r>
              <w:rPr>
                <w:rFonts w:ascii="Liberation Sans" w:hAnsi="Liberation Sans"/>
                <w:sz w:val="21"/>
                <w:szCs w:val="21"/>
              </w:rPr>
              <w:t>an office where people answer questions and make sales over the phone</w:t>
            </w:r>
          </w:p>
          <w:p>
            <w:pPr>
              <w:pStyle w:val="Zawartotabeli"/>
              <w:numPr>
                <w:ilvl w:val="0"/>
                <w:numId w:val="5"/>
              </w:numPr>
              <w:rPr>
                <w:rFonts w:ascii="Liberation Sans" w:hAnsi="Liberation Sans"/>
                <w:sz w:val="21"/>
                <w:szCs w:val="21"/>
              </w:rPr>
            </w:pPr>
            <w:r>
              <w:rPr>
                <w:rFonts w:ascii="Liberation Sans" w:hAnsi="Liberation Sans"/>
                <w:sz w:val="21"/>
                <w:szCs w:val="21"/>
              </w:rPr>
              <w:t>a building from which goods or supplies are sent to factories, shops or customers</w:t>
            </w:r>
          </w:p>
          <w:p>
            <w:pPr>
              <w:pStyle w:val="Zawartotabeli"/>
              <w:numPr>
                <w:ilvl w:val="0"/>
                <w:numId w:val="5"/>
              </w:numPr>
              <w:rPr>
                <w:rFonts w:ascii="Liberation Sans" w:hAnsi="Liberation Sans"/>
                <w:sz w:val="21"/>
                <w:szCs w:val="21"/>
              </w:rPr>
            </w:pPr>
            <w:r>
              <w:rPr>
                <w:rFonts w:ascii="Liberation Sans" w:hAnsi="Liberation Sans"/>
                <w:sz w:val="21"/>
                <w:szCs w:val="21"/>
              </w:rPr>
              <w:t>a place through which products are sold</w:t>
            </w:r>
          </w:p>
          <w:p>
            <w:pPr>
              <w:pStyle w:val="Zawartotabeli"/>
              <w:numPr>
                <w:ilvl w:val="0"/>
                <w:numId w:val="5"/>
              </w:numPr>
              <w:rPr>
                <w:rFonts w:ascii="Liberation Sans" w:hAnsi="Liberation Sans"/>
                <w:sz w:val="21"/>
                <w:szCs w:val="21"/>
              </w:rPr>
            </w:pPr>
            <w:r>
              <w:rPr>
                <w:rFonts w:ascii="Liberation Sans" w:hAnsi="Liberation Sans"/>
                <w:sz w:val="21"/>
                <w:szCs w:val="21"/>
              </w:rPr>
              <w:t>a place where faulty products are mended</w:t>
            </w:r>
          </w:p>
          <w:p>
            <w:pPr>
              <w:pStyle w:val="Zawartotabeli"/>
              <w:numPr>
                <w:ilvl w:val="0"/>
                <w:numId w:val="5"/>
              </w:numPr>
              <w:rPr>
                <w:rFonts w:ascii="Liberation Sans" w:hAnsi="Liberation Sans"/>
                <w:sz w:val="21"/>
                <w:szCs w:val="21"/>
              </w:rPr>
            </w:pPr>
            <w:r>
              <w:rPr>
                <w:rFonts w:ascii="Liberation Sans" w:hAnsi="Liberation Sans"/>
                <w:sz w:val="21"/>
                <w:szCs w:val="21"/>
              </w:rPr>
              <w:t>a company which is at least half-owned by another company</w:t>
            </w:r>
          </w:p>
          <w:p>
            <w:pPr>
              <w:pStyle w:val="Zawartotabeli"/>
              <w:numPr>
                <w:ilvl w:val="0"/>
                <w:numId w:val="5"/>
              </w:numPr>
              <w:rPr>
                <w:rFonts w:ascii="Liberation Sans" w:hAnsi="Liberation Sans"/>
                <w:sz w:val="21"/>
                <w:szCs w:val="21"/>
              </w:rPr>
            </w:pPr>
            <w:r>
              <w:rPr>
                <w:rFonts w:ascii="Liberation Sans" w:hAnsi="Liberation Sans"/>
                <w:sz w:val="21"/>
                <w:szCs w:val="21"/>
              </w:rPr>
              <w:t>the main office or building of a company</w:t>
            </w:r>
          </w:p>
          <w:p>
            <w:pPr>
              <w:pStyle w:val="Zawartotabeli"/>
              <w:numPr>
                <w:ilvl w:val="0"/>
                <w:numId w:val="5"/>
              </w:numPr>
              <w:rPr>
                <w:rFonts w:ascii="Liberation Sans" w:hAnsi="Liberation Sans"/>
                <w:sz w:val="21"/>
                <w:szCs w:val="21"/>
              </w:rPr>
            </w:pPr>
            <w:r>
              <w:rPr>
                <w:rFonts w:ascii="Liberation Sans" w:hAnsi="Liberation Sans"/>
                <w:sz w:val="21"/>
                <w:szCs w:val="21"/>
              </w:rPr>
              <w:t>a building for storing goods in large quantities</w:t>
            </w:r>
          </w:p>
          <w:p>
            <w:pPr>
              <w:pStyle w:val="Zawartotabeli"/>
              <w:numPr>
                <w:ilvl w:val="0"/>
                <w:numId w:val="5"/>
              </w:numPr>
              <w:rPr>
                <w:rFonts w:ascii="Liberation Sans" w:hAnsi="Liberation Sans"/>
                <w:sz w:val="21"/>
                <w:szCs w:val="21"/>
              </w:rPr>
            </w:pPr>
            <w:r>
              <w:rPr>
                <w:rFonts w:ascii="Liberation Sans" w:hAnsi="Liberation Sans"/>
                <w:sz w:val="21"/>
                <w:szCs w:val="21"/>
              </w:rPr>
              <w:t>a large building or group of buildings where goods are made (using machinery)</w:t>
            </w:r>
          </w:p>
        </w:tc>
      </w:tr>
    </w:tbl>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Match the verbs with their definitions.</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sz w:val="21"/>
          <w:szCs w:val="21"/>
        </w:rPr>
      </w:pPr>
      <w:r>
        <w:rPr>
          <w:rFonts w:ascii="Liberation Sans" w:hAnsi="Liberation Sans"/>
          <w:i/>
          <w:iCs/>
          <w:sz w:val="21"/>
          <w:szCs w:val="21"/>
        </w:rPr>
        <w:t>adapt</w:t>
        <w:tab/>
        <w:tab/>
        <w:t>assign</w:t>
        <w:tab/>
        <w:tab/>
      </w:r>
      <w:r>
        <w:rPr>
          <w:rFonts w:ascii="Liberation Sans" w:hAnsi="Liberation Sans"/>
          <w:i/>
          <w:iCs/>
          <w:strike/>
          <w:sz w:val="21"/>
          <w:szCs w:val="21"/>
        </w:rPr>
        <w:t>check</w:t>
      </w:r>
      <w:r>
        <w:rPr>
          <w:rFonts w:ascii="Liberation Sans" w:hAnsi="Liberation Sans"/>
          <w:i/>
          <w:iCs/>
          <w:sz w:val="21"/>
          <w:szCs w:val="21"/>
        </w:rPr>
        <w:tab/>
        <w:tab/>
        <w:t>control</w:t>
        <w:tab/>
        <w:tab/>
        <w:t>coordinate</w:t>
        <w:tab/>
        <w:t>determine</w:t>
        <w:tab/>
        <w:t>ensure</w:t>
      </w:r>
    </w:p>
    <w:p>
      <w:pPr>
        <w:pStyle w:val="Normal"/>
        <w:rPr>
          <w:rFonts w:ascii="Liberation Sans" w:hAnsi="Liberation Sans"/>
          <w:i/>
          <w:i/>
          <w:iCs/>
          <w:sz w:val="21"/>
          <w:szCs w:val="21"/>
        </w:rPr>
      </w:pPr>
      <w:r>
        <w:rPr>
          <w:rFonts w:ascii="Liberation Sans" w:hAnsi="Liberation Sans"/>
          <w:i/>
          <w:iCs/>
          <w:sz w:val="21"/>
          <w:szCs w:val="21"/>
        </w:rPr>
        <w:t>evaluate</w:t>
        <w:tab/>
        <w:t>implement</w:t>
        <w:tab/>
        <w:t>monitor</w:t>
      </w:r>
    </w:p>
    <w:p>
      <w:pPr>
        <w:pStyle w:val="Normal"/>
        <w:rPr>
          <w:rFonts w:ascii="Liberation Sans" w:hAnsi="Liberation Sans"/>
          <w:i/>
          <w:i/>
          <w:iCs/>
          <w:sz w:val="21"/>
          <w:szCs w:val="21"/>
        </w:rPr>
      </w:pPr>
      <w:r>
        <w:rPr>
          <w:rFonts w:ascii="Liberation Sans" w:hAnsi="Liberation Sans"/>
          <w:i/>
          <w:iCs/>
          <w:sz w:val="21"/>
          <w:szCs w:val="21"/>
        </w:rPr>
      </w:r>
    </w:p>
    <w:p>
      <w:pPr>
        <w:pStyle w:val="Normal"/>
        <w:rPr>
          <w:rFonts w:ascii="Liberation Sans" w:hAnsi="Liberation Sans"/>
          <w:sz w:val="21"/>
          <w:szCs w:val="21"/>
        </w:rPr>
      </w:pPr>
      <w:r>
        <w:rPr>
          <w:rFonts w:ascii="Liberation Sans" w:hAnsi="Liberation Sans"/>
          <w:sz w:val="21"/>
          <w:szCs w:val="21"/>
        </w:rPr>
      </w:r>
    </w:p>
    <w:p>
      <w:pPr>
        <w:pStyle w:val="Normal"/>
        <w:numPr>
          <w:ilvl w:val="0"/>
          <w:numId w:val="3"/>
        </w:numPr>
        <w:rPr>
          <w:rFonts w:ascii="Liberation Sans" w:hAnsi="Liberation Sans"/>
          <w:sz w:val="21"/>
          <w:szCs w:val="21"/>
        </w:rPr>
      </w:pPr>
      <w:r>
        <w:rPr>
          <w:rFonts w:ascii="Liberation Sans" w:hAnsi="Liberation Sans"/>
          <w:sz w:val="21"/>
          <w:szCs w:val="21"/>
        </w:rPr>
        <w:t>make sure that everything is correct or the way you expect it</w:t>
      </w:r>
      <w:r>
        <w:rPr>
          <w:rFonts w:ascii="Liberation Sans" w:hAnsi="Liberation Sans"/>
          <w:sz w:val="21"/>
          <w:szCs w:val="21"/>
          <w:u w:val="none"/>
        </w:rPr>
        <w:t xml:space="preserve"> </w:t>
      </w:r>
      <w:r>
        <w:rPr>
          <w:rFonts w:ascii="Liberation Sans" w:hAnsi="Liberation Sans"/>
          <w:i/>
          <w:iCs/>
          <w:sz w:val="21"/>
          <w:szCs w:val="21"/>
          <w:u w:val="single"/>
        </w:rPr>
        <w:t>check</w:t>
      </w:r>
    </w:p>
    <w:p>
      <w:pPr>
        <w:pStyle w:val="Normal"/>
        <w:numPr>
          <w:ilvl w:val="0"/>
          <w:numId w:val="3"/>
        </w:numPr>
        <w:rPr>
          <w:rFonts w:ascii="Liberation Sans" w:hAnsi="Liberation Sans"/>
          <w:sz w:val="21"/>
          <w:szCs w:val="21"/>
        </w:rPr>
      </w:pPr>
      <w:r>
        <w:rPr>
          <w:rFonts w:ascii="Liberation Sans" w:hAnsi="Liberation Sans"/>
          <w:sz w:val="21"/>
          <w:szCs w:val="21"/>
        </w:rPr>
        <w:t xml:space="preserve">organize people so that they work together effectively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give someone a job to do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carry out; make a plan start to work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make certain that something happens 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change something to fit a new situation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have the power to make decisions; make something operate in the way that you want ________________ </w:t>
      </w:r>
    </w:p>
    <w:p>
      <w:pPr>
        <w:pStyle w:val="Normal"/>
        <w:numPr>
          <w:ilvl w:val="0"/>
          <w:numId w:val="3"/>
        </w:numPr>
        <w:rPr>
          <w:rFonts w:ascii="Liberation Sans" w:hAnsi="Liberation Sans"/>
          <w:sz w:val="21"/>
          <w:szCs w:val="21"/>
        </w:rPr>
      </w:pPr>
      <w:r>
        <w:rPr>
          <w:rFonts w:ascii="Liberation Sans" w:hAnsi="Liberation Sans"/>
          <w:sz w:val="21"/>
          <w:szCs w:val="21"/>
        </w:rPr>
        <w:t>watch or measure something carefully for a period of time to see how it changes _________</w:t>
        <w:br/>
      </w:r>
    </w:p>
    <w:p>
      <w:pPr>
        <w:pStyle w:val="Normal"/>
        <w:numPr>
          <w:ilvl w:val="0"/>
          <w:numId w:val="3"/>
        </w:numPr>
        <w:rPr>
          <w:rFonts w:ascii="Liberation Sans" w:hAnsi="Liberation Sans"/>
          <w:sz w:val="21"/>
          <w:szCs w:val="21"/>
        </w:rPr>
      </w:pPr>
      <w:r>
        <w:rPr>
          <w:rFonts w:ascii="Liberation Sans" w:hAnsi="Liberation Sans"/>
          <w:sz w:val="21"/>
          <w:szCs w:val="21"/>
        </w:rPr>
        <w:t xml:space="preserve">(formal) think about or test something before deciding its value, suitability or effectiveness _______________ </w:t>
      </w:r>
    </w:p>
    <w:p>
      <w:pPr>
        <w:pStyle w:val="Normal"/>
        <w:numPr>
          <w:ilvl w:val="0"/>
          <w:numId w:val="3"/>
        </w:numPr>
        <w:rPr>
          <w:rFonts w:ascii="Liberation Sans" w:hAnsi="Liberation Sans"/>
          <w:sz w:val="21"/>
          <w:szCs w:val="21"/>
        </w:rPr>
      </w:pPr>
      <w:r>
        <w:rPr>
          <w:rFonts w:ascii="Liberation Sans" w:hAnsi="Liberation Sans"/>
          <w:sz w:val="21"/>
          <w:szCs w:val="21"/>
        </w:rPr>
        <w:t>(formal) control what something will be; officially decide something; find out ___________.</w:t>
        <w:br/>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Now use the correct forms of the verbs to complete the sentences.</w:t>
      </w:r>
    </w:p>
    <w:p>
      <w:pPr>
        <w:pStyle w:val="Normal"/>
        <w:rPr>
          <w:rFonts w:ascii="Liberation Sans" w:hAnsi="Liberation Sans"/>
          <w:b/>
          <w:b/>
          <w:bCs/>
          <w:sz w:val="21"/>
          <w:szCs w:val="21"/>
        </w:rPr>
      </w:pPr>
      <w:r>
        <w:rPr>
          <w:rFonts w:ascii="Liberation Sans" w:hAnsi="Liberation Sans"/>
          <w:b/>
          <w:bCs/>
          <w:sz w:val="21"/>
          <w:szCs w:val="21"/>
        </w:rPr>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We have decided to __________ the committee's recommendations in full.</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I've been __________ the task of looking after the new students.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agencies are working together to ___________ policy on food safety.</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company strictly ____________ the quality of its products.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Patients who are given the new drug will be asked to __________ their progress.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car has been ______________ to take unleaded gas.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date of the court case has not yet been ____________.</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It can be difficult to _____________ the effectiveness of different treatments.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hospital tries to _____________ that people are seen quickly.</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Fill in the cash book carefully and always _____________ your calculations.</w:t>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en-GB"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Znakinumeracji">
    <w:name w:val="Znaki numeracji"/>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i/>
      <w:iC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Nagwek">
    <w:name w:val="Nagłówek"/>
    <w:basedOn w:val="Normal"/>
    <w:next w:val="Tretekstu"/>
    <w:qFormat/>
    <w:pPr>
      <w:keepNext w:val="true"/>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opka">
    <w:name w:val="Footer"/>
    <w:basedOn w:val="Normal"/>
    <w:pPr>
      <w:suppressLineNumbers/>
      <w:tabs>
        <w:tab w:val="center" w:pos="4819" w:leader="none"/>
        <w:tab w:val="right" w:pos="9638" w:leader="none"/>
      </w:tabs>
    </w:pPr>
    <w:rPr/>
  </w:style>
  <w:style w:type="numbering" w:styleId="WW8Num1">
    <w:name w:val="WW8Num1"/>
    <w:qFormat/>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LibreOffice/6.0.7.3$Linux_X86_64 LibreOffice_project/00m0$Build-3</Application>
  <Pages>2</Pages>
  <Words>766</Words>
  <Characters>4259</Characters>
  <CharactersWithSpaces>4903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2018-02-26T16:23:24Z</dcterms:created>
  <dc:creator>Małgorzata Szczepaniak</dc:creator>
  <dc:description/>
  <dc:language>en-GB</dc:language>
  <cp:lastModifiedBy>Małgorzata Szczepaniak</cp:lastModifiedBy>
  <dcterms:modified xsi:type="dcterms:W3CDTF">2019-10-24T22:44:58Z</dcterms:modified>
  <cp:revision>8</cp:revision>
  <dc:subject/>
  <dc:title/>
</cp:coreProperties>
</file>